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15" w:rsidRPr="0020179A" w:rsidRDefault="008B3615" w:rsidP="008B3615">
      <w:pPr>
        <w:spacing w:after="0" w:line="240" w:lineRule="auto"/>
        <w:jc w:val="center"/>
        <w:rPr>
          <w:rFonts w:ascii="Times New Roman" w:hAnsi="Times New Roman"/>
          <w:b/>
          <w:sz w:val="68"/>
          <w:szCs w:val="6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943100" cy="876300"/>
            <wp:effectExtent l="19050" t="0" r="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72"/>
          <w:szCs w:val="72"/>
          <w:lang w:val="uk-UA"/>
        </w:rPr>
        <w:t xml:space="preserve">                </w:t>
      </w:r>
      <w:r w:rsidR="0008626E">
        <w:rPr>
          <w:rFonts w:ascii="Times New Roman" w:hAnsi="Times New Roman"/>
          <w:b/>
          <w:sz w:val="72"/>
          <w:szCs w:val="72"/>
          <w:lang w:val="en-US"/>
        </w:rPr>
        <w:t xml:space="preserve"> </w:t>
      </w:r>
      <w:r w:rsidRPr="0020179A">
        <w:rPr>
          <w:rFonts w:ascii="Times New Roman" w:hAnsi="Times New Roman"/>
          <w:b/>
          <w:sz w:val="68"/>
          <w:szCs w:val="68"/>
          <w:lang w:val="uk-UA"/>
        </w:rPr>
        <w:t>І Н Ф О Р М А Ц ІЯ</w:t>
      </w:r>
    </w:p>
    <w:p w:rsidR="008B3615" w:rsidRPr="00BC5847" w:rsidRDefault="008B3615" w:rsidP="008B3615">
      <w:pPr>
        <w:spacing w:after="0" w:line="240" w:lineRule="auto"/>
        <w:rPr>
          <w:rFonts w:ascii="Times New Roman" w:hAnsi="Times New Roman"/>
          <w:b/>
          <w:sz w:val="36"/>
          <w:szCs w:val="36"/>
          <w:lang w:val="uk-UA"/>
        </w:rPr>
      </w:pPr>
    </w:p>
    <w:tbl>
      <w:tblPr>
        <w:tblW w:w="5000" w:type="pct"/>
        <w:tblInd w:w="108" w:type="dxa"/>
        <w:tblLook w:val="00A0"/>
      </w:tblPr>
      <w:tblGrid>
        <w:gridCol w:w="1795"/>
        <w:gridCol w:w="7776"/>
      </w:tblGrid>
      <w:tr w:rsidR="008B3615" w:rsidRPr="00225AC3" w:rsidTr="00B84D6A">
        <w:trPr>
          <w:trHeight w:val="751"/>
        </w:trPr>
        <w:tc>
          <w:tcPr>
            <w:tcW w:w="10547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:rsidR="008B3615" w:rsidRPr="000F4399" w:rsidRDefault="008B3615" w:rsidP="00B84D6A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8B3615" w:rsidRPr="0020179A" w:rsidRDefault="008B3615" w:rsidP="00B84D6A">
            <w:pPr>
              <w:pStyle w:val="docdata"/>
              <w:spacing w:before="0" w:beforeAutospacing="0" w:after="0" w:afterAutospacing="0" w:line="216" w:lineRule="auto"/>
              <w:jc w:val="center"/>
              <w:rPr>
                <w:b/>
                <w:sz w:val="32"/>
                <w:szCs w:val="32"/>
              </w:rPr>
            </w:pPr>
            <w:r w:rsidRPr="0020179A">
              <w:rPr>
                <w:b/>
                <w:bCs/>
                <w:color w:val="000000"/>
                <w:sz w:val="32"/>
                <w:szCs w:val="32"/>
              </w:rPr>
              <w:t>В</w:t>
            </w:r>
            <w:r>
              <w:rPr>
                <w:b/>
                <w:bCs/>
                <w:color w:val="000000"/>
                <w:sz w:val="32"/>
                <w:szCs w:val="32"/>
                <w:lang w:val="uk-UA"/>
              </w:rPr>
              <w:t>ЕЛИКОБАГАЧАНСЬКИЙ РАЙОННИЙ СЕКТОР</w:t>
            </w:r>
            <w:r w:rsidRPr="0020179A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8B3615" w:rsidRDefault="008B3615" w:rsidP="00B84D6A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0179A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Філії Державної установи «Центр пробації» в Полтавській області</w:t>
            </w:r>
          </w:p>
          <w:p w:rsidR="008B3615" w:rsidRPr="00225AC3" w:rsidRDefault="008B3615" w:rsidP="00B84D6A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B3615" w:rsidRPr="00225AC3" w:rsidTr="00B84D6A">
        <w:trPr>
          <w:trHeight w:val="295"/>
        </w:trPr>
        <w:tc>
          <w:tcPr>
            <w:tcW w:w="3521" w:type="dxa"/>
            <w:shd w:val="clear" w:color="auto" w:fill="F3F3F3"/>
          </w:tcPr>
          <w:p w:rsidR="008B3615" w:rsidRPr="000F4399" w:rsidRDefault="008B3615" w:rsidP="00B84D6A">
            <w:pPr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Начальник відділу</w:t>
            </w:r>
          </w:p>
          <w:p w:rsidR="008B3615" w:rsidRDefault="008B3615" w:rsidP="00B84D6A">
            <w:pPr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615" w:rsidRDefault="008B3615" w:rsidP="00B84D6A">
            <w:pPr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B3615" w:rsidRPr="00225AC3" w:rsidRDefault="008B3615" w:rsidP="00B84D6A">
            <w:pPr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5A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Контактні дані:</w:t>
            </w:r>
          </w:p>
          <w:p w:rsidR="008B3615" w:rsidRPr="00225AC3" w:rsidRDefault="008B3615" w:rsidP="00B84D6A">
            <w:pPr>
              <w:spacing w:after="0" w:line="216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</w:tcPr>
          <w:p w:rsidR="00156EE2" w:rsidRDefault="00156EE2" w:rsidP="00B84D6A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Латишева Ксенія Олексіївна, капітан </w:t>
            </w:r>
            <w:r w:rsidR="008B3615">
              <w:rPr>
                <w:rFonts w:ascii="Times New Roman" w:hAnsi="Times New Roman"/>
                <w:sz w:val="28"/>
                <w:szCs w:val="28"/>
                <w:lang w:val="uk-UA"/>
              </w:rPr>
              <w:t>внутрішньої служби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B3615" w:rsidRPr="005F1C08" w:rsidRDefault="00156EE2" w:rsidP="00B84D6A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особа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Шепель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Михайлович, старший інспектор </w:t>
            </w:r>
            <w:r w:rsidR="008B3615" w:rsidRPr="005F1C08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______________________________________________________</w:t>
            </w:r>
          </w:p>
          <w:p w:rsidR="008B3615" w:rsidRPr="005F1C08" w:rsidRDefault="008B3615" w:rsidP="00B84D6A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1C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поштова адреса: </w:t>
            </w:r>
            <w:r w:rsidRPr="002017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38300, </w:t>
            </w:r>
            <w:proofErr w:type="spellStart"/>
            <w:r w:rsidRPr="002017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смт.В.Багачка</w:t>
            </w:r>
            <w:proofErr w:type="spellEnd"/>
            <w:r w:rsidRPr="002017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17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2017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017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Шевченка</w:t>
            </w:r>
            <w:proofErr w:type="spellEnd"/>
            <w:r w:rsidRPr="002017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67 </w:t>
            </w:r>
            <w:r w:rsidRPr="000D7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D7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B3615" w:rsidRPr="005F1C08" w:rsidRDefault="008B3615" w:rsidP="00B84D6A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1C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тел.: </w:t>
            </w:r>
            <w:r w:rsidR="002C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0664326553</w:t>
            </w:r>
            <w:bookmarkStart w:id="0" w:name="_GoBack"/>
            <w:bookmarkEnd w:id="0"/>
          </w:p>
          <w:p w:rsidR="008B3615" w:rsidRPr="000F4399" w:rsidRDefault="008B3615" w:rsidP="00B84D6A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F1C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електронна скринька: </w:t>
            </w:r>
            <w:hyperlink r:id="rId7" w:history="1">
              <w:r w:rsidRPr="00953E7D">
                <w:rPr>
                  <w:rStyle w:val="a5"/>
                  <w:rFonts w:ascii="Times New Roman" w:hAnsi="Times New Roman"/>
                  <w:sz w:val="28"/>
                  <w:szCs w:val="28"/>
                </w:rPr>
                <w:t>pl</w:t>
              </w:r>
              <w:r w:rsidRPr="00953E7D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6</w:t>
              </w:r>
              <w:r w:rsidRPr="00953E7D">
                <w:rPr>
                  <w:rStyle w:val="a5"/>
                  <w:rFonts w:ascii="Times New Roman" w:hAnsi="Times New Roman"/>
                  <w:sz w:val="28"/>
                  <w:szCs w:val="28"/>
                </w:rPr>
                <w:t>_probation@ukr.net</w:t>
              </w:r>
            </w:hyperlink>
          </w:p>
        </w:tc>
      </w:tr>
      <w:tr w:rsidR="008B3615" w:rsidRPr="00225AC3" w:rsidTr="00B84D6A">
        <w:trPr>
          <w:trHeight w:val="290"/>
        </w:trPr>
        <w:tc>
          <w:tcPr>
            <w:tcW w:w="3521" w:type="dxa"/>
            <w:shd w:val="clear" w:color="auto" w:fill="F3F3F3"/>
          </w:tcPr>
          <w:p w:rsidR="008B3615" w:rsidRPr="00225AC3" w:rsidRDefault="008B3615" w:rsidP="00B84D6A">
            <w:pPr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5A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Графік роботи: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</w:tcPr>
          <w:p w:rsidR="008B3615" w:rsidRPr="00225AC3" w:rsidRDefault="008B3615" w:rsidP="00B84D6A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5AC3">
              <w:rPr>
                <w:rFonts w:ascii="Times New Roman" w:hAnsi="Times New Roman"/>
                <w:sz w:val="28"/>
                <w:szCs w:val="28"/>
                <w:lang w:val="uk-UA"/>
              </w:rPr>
              <w:t>понеділок – четвер: 09:00 – 18:00</w:t>
            </w:r>
          </w:p>
          <w:p w:rsidR="008B3615" w:rsidRPr="00225AC3" w:rsidRDefault="008B3615" w:rsidP="00B84D6A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5AC3">
              <w:rPr>
                <w:rFonts w:ascii="Times New Roman" w:hAnsi="Times New Roman"/>
                <w:sz w:val="28"/>
                <w:szCs w:val="28"/>
                <w:lang w:val="uk-UA"/>
              </w:rPr>
              <w:t>п’ятниця: 09:00 – 16:45</w:t>
            </w:r>
          </w:p>
          <w:p w:rsidR="008B3615" w:rsidRPr="00225AC3" w:rsidRDefault="008B3615" w:rsidP="00B84D6A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5AC3">
              <w:rPr>
                <w:rFonts w:ascii="Times New Roman" w:hAnsi="Times New Roman"/>
                <w:sz w:val="28"/>
                <w:szCs w:val="28"/>
                <w:lang w:val="uk-UA"/>
              </w:rPr>
              <w:t>обідня перерва: 13:00 – 13:45</w:t>
            </w:r>
          </w:p>
          <w:p w:rsidR="008B3615" w:rsidRPr="00225AC3" w:rsidRDefault="008B3615" w:rsidP="00B84D6A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5AC3">
              <w:rPr>
                <w:rFonts w:ascii="Times New Roman" w:hAnsi="Times New Roman"/>
                <w:sz w:val="28"/>
                <w:szCs w:val="28"/>
                <w:lang w:val="uk-UA"/>
              </w:rPr>
              <w:t>вихідний: субота, неділя</w:t>
            </w:r>
          </w:p>
        </w:tc>
      </w:tr>
    </w:tbl>
    <w:p w:rsidR="008B3615" w:rsidRPr="00225AC3" w:rsidRDefault="008B3615" w:rsidP="008B3615">
      <w:pPr>
        <w:spacing w:after="0" w:line="240" w:lineRule="auto"/>
        <w:rPr>
          <w:rFonts w:ascii="Times New Roman" w:hAnsi="Times New Roman"/>
          <w:lang w:val="uk-UA"/>
        </w:rPr>
      </w:pPr>
    </w:p>
    <w:p w:rsidR="008B3615" w:rsidRPr="00BC59E6" w:rsidRDefault="008B3615" w:rsidP="008B361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C59E6">
        <w:rPr>
          <w:rFonts w:ascii="Times New Roman" w:hAnsi="Times New Roman" w:cs="Times New Roman"/>
          <w:b/>
          <w:sz w:val="24"/>
          <w:szCs w:val="24"/>
          <w:lang w:val="uk-UA"/>
        </w:rPr>
        <w:t>Завдання і функції</w:t>
      </w:r>
      <w:r w:rsidRPr="00BC59E6">
        <w:rPr>
          <w:rFonts w:ascii="Times New Roman" w:hAnsi="Times New Roman" w:cs="Times New Roman"/>
          <w:sz w:val="24"/>
          <w:szCs w:val="24"/>
          <w:lang w:val="uk-UA"/>
        </w:rPr>
        <w:t xml:space="preserve"> уповноважених органів з питань з питань пробації визначені Законом України «Про пробацію», Кримінальним, Кримінальним процесуальним, Кримінально-виконавчим кодексами України та іншими законами України.</w:t>
      </w:r>
    </w:p>
    <w:p w:rsidR="008B3615" w:rsidRPr="00BC59E6" w:rsidRDefault="008B3615" w:rsidP="008B36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5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ПРОБАЦІЯ - ЦЕ ... </w:t>
      </w:r>
    </w:p>
    <w:p w:rsidR="008B3615" w:rsidRPr="00BC59E6" w:rsidRDefault="008B3615" w:rsidP="008B3615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9E6">
        <w:rPr>
          <w:rFonts w:ascii="Times New Roman" w:hAnsi="Times New Roman" w:cs="Times New Roman"/>
          <w:sz w:val="24"/>
          <w:szCs w:val="24"/>
          <w:lang w:val="uk-UA"/>
        </w:rPr>
        <w:t>забезпечення безпеки  суспільства (громади) шляхом запобігання вчиненню правопорушень;</w:t>
      </w:r>
    </w:p>
    <w:p w:rsidR="008B3615" w:rsidRPr="00BC59E6" w:rsidRDefault="008B3615" w:rsidP="008B3615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9E6">
        <w:rPr>
          <w:rFonts w:ascii="Times New Roman" w:hAnsi="Times New Roman" w:cs="Times New Roman"/>
          <w:sz w:val="24"/>
          <w:szCs w:val="24"/>
          <w:lang w:val="uk-UA"/>
        </w:rPr>
        <w:t>надання суду інформації, що характеризує обвинувачену особу для прийняття справедливого рішення (складення досудової доповіді);</w:t>
      </w:r>
    </w:p>
    <w:p w:rsidR="008B3615" w:rsidRPr="00BC59E6" w:rsidRDefault="008B3615" w:rsidP="008B3615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9E6">
        <w:rPr>
          <w:rFonts w:ascii="Times New Roman" w:hAnsi="Times New Roman" w:cs="Times New Roman"/>
          <w:sz w:val="24"/>
          <w:szCs w:val="24"/>
          <w:lang w:val="uk-UA"/>
        </w:rPr>
        <w:t>організація виконання покарань, не пов'язаних з позбавленням волі;</w:t>
      </w:r>
    </w:p>
    <w:p w:rsidR="008B3615" w:rsidRPr="00BC59E6" w:rsidRDefault="008B3615" w:rsidP="008B3615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C59E6">
        <w:rPr>
          <w:rFonts w:ascii="Times New Roman" w:hAnsi="Times New Roman" w:cs="Times New Roman"/>
          <w:sz w:val="24"/>
          <w:szCs w:val="24"/>
          <w:lang w:val="uk-UA"/>
        </w:rPr>
        <w:t>пробаційний</w:t>
      </w:r>
      <w:proofErr w:type="spellEnd"/>
      <w:r w:rsidRPr="00BC59E6">
        <w:rPr>
          <w:rFonts w:ascii="Times New Roman" w:hAnsi="Times New Roman" w:cs="Times New Roman"/>
          <w:sz w:val="24"/>
          <w:szCs w:val="24"/>
          <w:lang w:val="uk-UA"/>
        </w:rPr>
        <w:t xml:space="preserve"> нагляд: контроль за особою, яка вчинила правопорушення, а також допомога, спрямована на підтримку такої особи в суспільстві (консультації, мотивування до змін, сприяння у вирішенні проблемних питань);</w:t>
      </w:r>
    </w:p>
    <w:p w:rsidR="008B3615" w:rsidRPr="00BC59E6" w:rsidRDefault="008B3615" w:rsidP="008B3615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9E6">
        <w:rPr>
          <w:rFonts w:ascii="Times New Roman" w:hAnsi="Times New Roman" w:cs="Times New Roman"/>
          <w:sz w:val="24"/>
          <w:szCs w:val="24"/>
          <w:lang w:val="uk-UA"/>
        </w:rPr>
        <w:t xml:space="preserve">допомога особі, яка готується  до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BC59E6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льнення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позбавлення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волі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>,</w:t>
      </w:r>
      <w:r w:rsidRPr="00BC59E6">
        <w:rPr>
          <w:rFonts w:ascii="Times New Roman" w:hAnsi="Times New Roman" w:cs="Times New Roman"/>
          <w:sz w:val="24"/>
          <w:szCs w:val="24"/>
          <w:lang w:val="uk-UA"/>
        </w:rPr>
        <w:t xml:space="preserve"> в адаптації до життя в суспільстві. </w:t>
      </w:r>
    </w:p>
    <w:p w:rsidR="008B3615" w:rsidRPr="00BC59E6" w:rsidRDefault="008B3615" w:rsidP="008B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3615" w:rsidRPr="00BC59E6" w:rsidRDefault="008B3615" w:rsidP="008B3615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9E6">
        <w:rPr>
          <w:rFonts w:ascii="Times New Roman" w:hAnsi="Times New Roman" w:cs="Times New Roman"/>
          <w:b/>
          <w:bCs/>
          <w:sz w:val="24"/>
          <w:szCs w:val="24"/>
        </w:rPr>
        <w:t>ДО КОГО ЗАСТОСОВУЄТЬСЯ ПРОБАЦІЯ?</w:t>
      </w:r>
    </w:p>
    <w:p w:rsidR="008B3615" w:rsidRPr="00BC59E6" w:rsidRDefault="008B3615" w:rsidP="008B3615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9E6">
        <w:rPr>
          <w:rFonts w:ascii="Times New Roman" w:hAnsi="Times New Roman" w:cs="Times New Roman"/>
          <w:sz w:val="24"/>
          <w:szCs w:val="24"/>
        </w:rPr>
        <w:t xml:space="preserve">особа,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досудова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доповідь</w:t>
      </w:r>
      <w:proofErr w:type="spellEnd"/>
      <w:r w:rsidRPr="00BC59E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B3615" w:rsidRPr="00BC59E6" w:rsidRDefault="008B3615" w:rsidP="008B3615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9E6">
        <w:rPr>
          <w:rFonts w:ascii="Times New Roman" w:hAnsi="Times New Roman" w:cs="Times New Roman"/>
          <w:sz w:val="24"/>
          <w:szCs w:val="24"/>
        </w:rPr>
        <w:t xml:space="preserve">особа,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засуджена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покарання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BC59E6">
        <w:rPr>
          <w:rFonts w:ascii="Times New Roman" w:hAnsi="Times New Roman" w:cs="Times New Roman"/>
          <w:sz w:val="24"/>
          <w:szCs w:val="24"/>
          <w:lang w:val="uk-UA"/>
        </w:rPr>
        <w:t>язане</w:t>
      </w:r>
      <w:proofErr w:type="spellEnd"/>
      <w:r w:rsidRPr="00BC59E6">
        <w:rPr>
          <w:rFonts w:ascii="Times New Roman" w:hAnsi="Times New Roman" w:cs="Times New Roman"/>
          <w:sz w:val="24"/>
          <w:szCs w:val="24"/>
          <w:lang w:val="uk-UA"/>
        </w:rPr>
        <w:t xml:space="preserve"> з позбавленням волі, як от: заборона обіймати певні посади або займатися певною діяльністю, громадські та виправні роботи;</w:t>
      </w:r>
    </w:p>
    <w:p w:rsidR="008B3615" w:rsidRPr="00BC59E6" w:rsidRDefault="008B3615" w:rsidP="008B3615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9E6">
        <w:rPr>
          <w:rFonts w:ascii="Times New Roman" w:hAnsi="Times New Roman" w:cs="Times New Roman"/>
          <w:sz w:val="24"/>
          <w:szCs w:val="24"/>
        </w:rPr>
        <w:t xml:space="preserve">особа,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покарання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виді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позбавлення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волі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замінено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покарання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виді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громадських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виправних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BC59E6">
        <w:rPr>
          <w:rFonts w:ascii="Times New Roman" w:hAnsi="Times New Roman" w:cs="Times New Roman"/>
          <w:sz w:val="24"/>
          <w:szCs w:val="24"/>
          <w:lang w:val="uk-UA"/>
        </w:rPr>
        <w:t>;</w:t>
      </w:r>
      <w:proofErr w:type="gramEnd"/>
    </w:p>
    <w:p w:rsidR="008B3615" w:rsidRPr="00BC59E6" w:rsidRDefault="008B3615" w:rsidP="008B3615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9E6">
        <w:rPr>
          <w:rFonts w:ascii="Times New Roman" w:hAnsi="Times New Roman" w:cs="Times New Roman"/>
          <w:sz w:val="24"/>
          <w:szCs w:val="24"/>
        </w:rPr>
        <w:t xml:space="preserve">особа,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звільнена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випробувальним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терміном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відбування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покарання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9E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виді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позбавлення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волі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>;</w:t>
      </w:r>
    </w:p>
    <w:p w:rsidR="008B3615" w:rsidRPr="00BC59E6" w:rsidRDefault="008B3615" w:rsidP="008B3615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звільнена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відбування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покарання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вагітна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жінка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жінка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віком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рокі</w:t>
      </w:r>
      <w:proofErr w:type="gramStart"/>
      <w:r w:rsidRPr="00BC59E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C59E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B3615" w:rsidRDefault="008B3615" w:rsidP="008B3615">
      <w:pPr>
        <w:pStyle w:val="a3"/>
        <w:spacing w:after="0" w:line="21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9E6">
        <w:rPr>
          <w:rFonts w:ascii="Times New Roman" w:hAnsi="Times New Roman" w:cs="Times New Roman"/>
          <w:sz w:val="24"/>
          <w:szCs w:val="24"/>
        </w:rPr>
        <w:t xml:space="preserve">особа, яка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готується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позбавлення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волі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>.</w:t>
      </w:r>
    </w:p>
    <w:p w:rsidR="0008626E" w:rsidRDefault="0008626E" w:rsidP="008B3615">
      <w:pPr>
        <w:pStyle w:val="a3"/>
        <w:spacing w:after="0" w:line="21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626E" w:rsidRDefault="0008626E" w:rsidP="008B3615">
      <w:pPr>
        <w:pStyle w:val="a3"/>
        <w:spacing w:after="0" w:line="21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626E" w:rsidRPr="0008626E" w:rsidRDefault="0008626E" w:rsidP="008B3615">
      <w:pPr>
        <w:pStyle w:val="a3"/>
        <w:spacing w:after="0" w:line="21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3615" w:rsidRDefault="008B3615" w:rsidP="008B3615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15" w:rsidRPr="00B8503A" w:rsidRDefault="008B3615" w:rsidP="008B361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  <w:r w:rsidRPr="00B8503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ПЕРЕВАГИ ПРОБАЦІЇ:</w:t>
      </w:r>
    </w:p>
    <w:p w:rsidR="008B3615" w:rsidRPr="00B8503A" w:rsidRDefault="008B3615" w:rsidP="008B3615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8503A">
        <w:rPr>
          <w:rFonts w:ascii="Times New Roman" w:hAnsi="Times New Roman"/>
          <w:b/>
          <w:bCs/>
          <w:sz w:val="24"/>
          <w:szCs w:val="24"/>
          <w:lang w:val="uk-UA"/>
        </w:rPr>
        <w:t>ДЛЯ ОСОБИ, яка вчинила правопорушення:</w:t>
      </w:r>
    </w:p>
    <w:p w:rsidR="008B3615" w:rsidRPr="00B8503A" w:rsidRDefault="008B3615" w:rsidP="008B3615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03A">
        <w:rPr>
          <w:rFonts w:ascii="Times New Roman" w:hAnsi="Times New Roman" w:cs="Times New Roman"/>
          <w:sz w:val="24"/>
          <w:szCs w:val="24"/>
          <w:lang w:val="uk-UA"/>
        </w:rPr>
        <w:t>можливість змінитись без перебування у місцях позбавлення волі (ізоляції від суспільства), підтримка на шляху до змін;</w:t>
      </w:r>
    </w:p>
    <w:p w:rsidR="008B3615" w:rsidRPr="00B8503A" w:rsidRDefault="008B3615" w:rsidP="008B3615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03A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сімейних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стосункі</w:t>
      </w:r>
      <w:proofErr w:type="gramStart"/>
      <w:r w:rsidRPr="00B8503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8503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громаді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>;</w:t>
      </w:r>
    </w:p>
    <w:p w:rsidR="008B3615" w:rsidRPr="00B8503A" w:rsidRDefault="008B3615" w:rsidP="008B3615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03A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житла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>;</w:t>
      </w:r>
    </w:p>
    <w:p w:rsidR="008B3615" w:rsidRPr="00B8503A" w:rsidRDefault="008B3615" w:rsidP="008B3615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03A">
        <w:rPr>
          <w:rFonts w:ascii="Times New Roman" w:hAnsi="Times New Roman" w:cs="Times New Roman"/>
          <w:sz w:val="24"/>
          <w:szCs w:val="24"/>
        </w:rPr>
        <w:t>позитивний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8503A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B8503A">
        <w:rPr>
          <w:rFonts w:ascii="Times New Roman" w:hAnsi="Times New Roman" w:cs="Times New Roman"/>
          <w:sz w:val="24"/>
          <w:szCs w:val="24"/>
        </w:rPr>
        <w:t>іальний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ефект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 xml:space="preserve">: особа не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втрачає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 xml:space="preserve"> та шанс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сім’ю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>.</w:t>
      </w:r>
    </w:p>
    <w:p w:rsidR="008B3615" w:rsidRPr="00B8503A" w:rsidRDefault="008B3615" w:rsidP="008B3615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B3615" w:rsidRDefault="008B3615" w:rsidP="008B3615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B3615" w:rsidRPr="00B8503A" w:rsidRDefault="008B3615" w:rsidP="008B3615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8503A">
        <w:rPr>
          <w:rFonts w:ascii="Times New Roman" w:hAnsi="Times New Roman"/>
          <w:b/>
          <w:bCs/>
          <w:sz w:val="24"/>
          <w:szCs w:val="24"/>
          <w:lang w:val="uk-UA"/>
        </w:rPr>
        <w:t>ДЛЯ СУСПІЛЬСТВА (ГРОМАДИ):</w:t>
      </w:r>
    </w:p>
    <w:p w:rsidR="008B3615" w:rsidRPr="00B8503A" w:rsidRDefault="008B3615" w:rsidP="008B3615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03A">
        <w:rPr>
          <w:rFonts w:ascii="Times New Roman" w:hAnsi="Times New Roman" w:cs="Times New Roman"/>
          <w:sz w:val="24"/>
          <w:szCs w:val="24"/>
          <w:lang w:val="uk-UA"/>
        </w:rPr>
        <w:t>убезпечення громади від вчинення повторних злочинів;</w:t>
      </w:r>
    </w:p>
    <w:p w:rsidR="008B3615" w:rsidRPr="00B8503A" w:rsidRDefault="008B3615" w:rsidP="008B3615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03A">
        <w:rPr>
          <w:rFonts w:ascii="Times New Roman" w:hAnsi="Times New Roman" w:cs="Times New Roman"/>
          <w:sz w:val="24"/>
          <w:szCs w:val="24"/>
          <w:lang w:val="uk-UA"/>
        </w:rPr>
        <w:t>справедливе здійснення правосуддя: баланс між карою за вчинене правопорушення, відшкодуванням завданої шкоди та інтересами членів суспільства.</w:t>
      </w:r>
    </w:p>
    <w:p w:rsidR="008B3615" w:rsidRPr="00B8503A" w:rsidRDefault="008B3615" w:rsidP="008B3615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B3615" w:rsidRPr="00B8503A" w:rsidRDefault="008B3615" w:rsidP="008B3615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8503A">
        <w:rPr>
          <w:rFonts w:ascii="Times New Roman" w:hAnsi="Times New Roman"/>
          <w:b/>
          <w:bCs/>
          <w:sz w:val="24"/>
          <w:szCs w:val="24"/>
          <w:lang w:val="uk-UA"/>
        </w:rPr>
        <w:t>ДЛЯ ДЕРЖАВИ:</w:t>
      </w:r>
    </w:p>
    <w:p w:rsidR="008B3615" w:rsidRPr="00B8503A" w:rsidRDefault="008B3615" w:rsidP="008B3615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03A">
        <w:rPr>
          <w:rFonts w:ascii="Times New Roman" w:hAnsi="Times New Roman" w:cs="Times New Roman"/>
          <w:sz w:val="24"/>
          <w:szCs w:val="24"/>
          <w:lang w:val="uk-UA"/>
        </w:rPr>
        <w:t>зниження злочинності;</w:t>
      </w:r>
    </w:p>
    <w:p w:rsidR="008B3615" w:rsidRPr="00B8503A" w:rsidRDefault="008B3615" w:rsidP="008B3615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03A">
        <w:rPr>
          <w:rFonts w:ascii="Times New Roman" w:hAnsi="Times New Roman" w:cs="Times New Roman"/>
          <w:sz w:val="24"/>
          <w:szCs w:val="24"/>
          <w:lang w:val="uk-UA"/>
        </w:rPr>
        <w:t>зниження кількості ув’язнених в місцях позбавлення волі осіб;</w:t>
      </w:r>
    </w:p>
    <w:p w:rsidR="008B3615" w:rsidRPr="00B8503A" w:rsidRDefault="008B3615" w:rsidP="008B3615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03A">
        <w:rPr>
          <w:rFonts w:ascii="Times New Roman" w:hAnsi="Times New Roman" w:cs="Times New Roman"/>
          <w:sz w:val="24"/>
          <w:szCs w:val="24"/>
          <w:lang w:val="uk-UA"/>
        </w:rPr>
        <w:t>позитивний економічний ефект: утримання правопорушника у місцях позбавлення волі набагато дорожче для держави, ніж перебування на пробації; а також залишаючись у суспільстві особа не втрачає роботу та сплачує внески у держбюджет;</w:t>
      </w:r>
    </w:p>
    <w:p w:rsidR="008B3615" w:rsidRPr="00B8503A" w:rsidRDefault="008B3615" w:rsidP="008B3615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03A">
        <w:rPr>
          <w:rFonts w:ascii="Times New Roman" w:hAnsi="Times New Roman" w:cs="Times New Roman"/>
          <w:sz w:val="24"/>
          <w:szCs w:val="24"/>
          <w:lang w:val="uk-UA"/>
        </w:rPr>
        <w:t>дотримання міжнародних стандартів.</w:t>
      </w:r>
    </w:p>
    <w:p w:rsidR="008B3615" w:rsidRPr="00BC59E6" w:rsidRDefault="008B3615" w:rsidP="008B36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B3615" w:rsidRPr="00BC59E6" w:rsidRDefault="008B3615" w:rsidP="008B36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59E6">
        <w:rPr>
          <w:rFonts w:ascii="Times New Roman" w:hAnsi="Times New Roman" w:cs="Times New Roman"/>
          <w:b/>
          <w:sz w:val="24"/>
          <w:szCs w:val="24"/>
          <w:lang w:val="uk-UA"/>
        </w:rPr>
        <w:t>ВИДИ ПРОБАЦІЇ:</w:t>
      </w:r>
    </w:p>
    <w:p w:rsidR="008B3615" w:rsidRPr="00BC59E6" w:rsidRDefault="008B3615" w:rsidP="008B361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5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Досудова </w:t>
      </w:r>
      <w:proofErr w:type="spellStart"/>
      <w:r w:rsidRPr="00BC59E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пробація</w:t>
      </w:r>
      <w:proofErr w:type="spellEnd"/>
      <w:r w:rsidRPr="00BC5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</w:t>
      </w:r>
      <w:r w:rsidRPr="00BC59E6">
        <w:rPr>
          <w:rFonts w:ascii="Times New Roman" w:hAnsi="Times New Roman" w:cs="Times New Roman"/>
          <w:sz w:val="24"/>
          <w:szCs w:val="24"/>
          <w:lang w:val="uk-UA"/>
        </w:rPr>
        <w:t>забезпечення суду інформацією, що характеризує особу, яка обвинувачується у вчиненні правопорушення, з метою врахування обставин її життя для прийняття судом справедливого рішення про міру її відповідальності (складення досудової доповіді).</w:t>
      </w:r>
    </w:p>
    <w:p w:rsidR="008B3615" w:rsidRPr="00BC59E6" w:rsidRDefault="008B3615" w:rsidP="008B361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5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Наглядова </w:t>
      </w:r>
      <w:proofErr w:type="spellStart"/>
      <w:r w:rsidRPr="00BC59E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пробація</w:t>
      </w:r>
      <w:proofErr w:type="spellEnd"/>
      <w:r w:rsidRPr="00BC5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</w:t>
      </w:r>
      <w:r w:rsidRPr="00BC59E6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наглядових та соціально-виховних заходів: надання психологічної, консультативної та інших видів допомоги, сприяння працевлаштуванню, залучення до навчання, участь у виховних заходах та соціально-корисній діяльності, проведення індивідуально-профілактичної роботи відносно особи, до якої застосовується </w:t>
      </w:r>
      <w:proofErr w:type="spellStart"/>
      <w:r w:rsidRPr="00BC59E6">
        <w:rPr>
          <w:rFonts w:ascii="Times New Roman" w:hAnsi="Times New Roman" w:cs="Times New Roman"/>
          <w:sz w:val="24"/>
          <w:szCs w:val="24"/>
          <w:lang w:val="uk-UA"/>
        </w:rPr>
        <w:t>пробація</w:t>
      </w:r>
      <w:proofErr w:type="spellEnd"/>
      <w:r w:rsidRPr="00BC59E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B3615" w:rsidRPr="00BC59E6" w:rsidRDefault="008B3615" w:rsidP="008B361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4470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Пенітенціарна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F4470C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пробація</w:t>
      </w:r>
      <w:proofErr w:type="spellEnd"/>
      <w:r w:rsidRPr="00F447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–</w:t>
      </w:r>
      <w:r w:rsidRPr="00F447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4470C">
        <w:rPr>
          <w:rFonts w:ascii="Times New Roman" w:hAnsi="Times New Roman" w:cs="Times New Roman"/>
          <w:sz w:val="24"/>
          <w:szCs w:val="24"/>
          <w:lang w:val="uk-UA"/>
        </w:rPr>
        <w:t>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59E6">
        <w:rPr>
          <w:rFonts w:ascii="Times New Roman" w:hAnsi="Times New Roman" w:cs="Times New Roman"/>
          <w:sz w:val="24"/>
          <w:szCs w:val="24"/>
          <w:lang w:val="uk-UA"/>
        </w:rPr>
        <w:t xml:space="preserve">допомога особі, яка готується до </w:t>
      </w:r>
      <w:r w:rsidRPr="00F4470C">
        <w:rPr>
          <w:rFonts w:ascii="Times New Roman" w:hAnsi="Times New Roman" w:cs="Times New Roman"/>
          <w:sz w:val="24"/>
          <w:szCs w:val="24"/>
          <w:lang w:val="uk-UA"/>
        </w:rPr>
        <w:t>зв</w:t>
      </w:r>
      <w:r w:rsidRPr="00BC59E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4470C">
        <w:rPr>
          <w:rFonts w:ascii="Times New Roman" w:hAnsi="Times New Roman" w:cs="Times New Roman"/>
          <w:sz w:val="24"/>
          <w:szCs w:val="24"/>
          <w:lang w:val="uk-UA"/>
        </w:rPr>
        <w:t>льнення з місць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470C">
        <w:rPr>
          <w:rFonts w:ascii="Times New Roman" w:hAnsi="Times New Roman" w:cs="Times New Roman"/>
          <w:sz w:val="24"/>
          <w:szCs w:val="24"/>
          <w:lang w:val="uk-UA"/>
        </w:rPr>
        <w:t>позбавлення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470C">
        <w:rPr>
          <w:rFonts w:ascii="Times New Roman" w:hAnsi="Times New Roman" w:cs="Times New Roman"/>
          <w:sz w:val="24"/>
          <w:szCs w:val="24"/>
          <w:lang w:val="uk-UA"/>
        </w:rPr>
        <w:t>волі у трудовому та побутовому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470C">
        <w:rPr>
          <w:rFonts w:ascii="Times New Roman" w:hAnsi="Times New Roman" w:cs="Times New Roman"/>
          <w:sz w:val="24"/>
          <w:szCs w:val="24"/>
          <w:lang w:val="uk-UA"/>
        </w:rPr>
        <w:t>влаштуванні за обраним нею місцем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470C">
        <w:rPr>
          <w:rFonts w:ascii="Times New Roman" w:hAnsi="Times New Roman" w:cs="Times New Roman"/>
          <w:sz w:val="24"/>
          <w:szCs w:val="24"/>
          <w:lang w:val="uk-UA"/>
        </w:rPr>
        <w:t>проживання, влаштування до закладів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470C">
        <w:rPr>
          <w:rFonts w:ascii="Times New Roman" w:hAnsi="Times New Roman" w:cs="Times New Roman"/>
          <w:sz w:val="24"/>
          <w:szCs w:val="24"/>
          <w:lang w:val="uk-UA"/>
        </w:rPr>
        <w:t>охорони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470C">
        <w:rPr>
          <w:rFonts w:ascii="Times New Roman" w:hAnsi="Times New Roman" w:cs="Times New Roman"/>
          <w:sz w:val="24"/>
          <w:szCs w:val="24"/>
          <w:lang w:val="uk-UA"/>
        </w:rPr>
        <w:t>здоров"я та сприяння в адаптації до життя у суспільстві</w:t>
      </w:r>
      <w:r w:rsidRPr="00BC59E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B3615" w:rsidRPr="00BC59E6" w:rsidRDefault="008B3615" w:rsidP="008B3615">
      <w:pPr>
        <w:spacing w:after="0" w:line="228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B3615" w:rsidRPr="00BC59E6" w:rsidRDefault="008B3615" w:rsidP="008B3615">
      <w:pPr>
        <w:spacing w:after="0" w:line="240" w:lineRule="auto"/>
        <w:jc w:val="both"/>
        <w:rPr>
          <w:rStyle w:val="a4"/>
          <w:sz w:val="24"/>
          <w:szCs w:val="24"/>
          <w:lang w:val="uk-UA"/>
        </w:rPr>
      </w:pPr>
    </w:p>
    <w:p w:rsidR="008B3615" w:rsidRDefault="008B3615" w:rsidP="008B3615">
      <w:pPr>
        <w:spacing w:after="0" w:line="240" w:lineRule="auto"/>
        <w:jc w:val="both"/>
        <w:rPr>
          <w:rStyle w:val="a4"/>
          <w:b w:val="0"/>
          <w:sz w:val="24"/>
          <w:szCs w:val="24"/>
        </w:rPr>
      </w:pPr>
      <w:proofErr w:type="spellStart"/>
      <w:r w:rsidRPr="00BC59E6">
        <w:rPr>
          <w:rStyle w:val="a4"/>
          <w:rFonts w:ascii="Times New Roman" w:hAnsi="Times New Roman" w:cs="Times New Roman"/>
          <w:sz w:val="24"/>
          <w:szCs w:val="24"/>
        </w:rPr>
        <w:t>Додатково</w:t>
      </w:r>
      <w:proofErr w:type="spellEnd"/>
      <w:r w:rsidRPr="00BC59E6">
        <w:rPr>
          <w:rStyle w:val="a4"/>
          <w:rFonts w:ascii="Times New Roman" w:hAnsi="Times New Roman" w:cs="Times New Roman"/>
          <w:sz w:val="24"/>
          <w:szCs w:val="24"/>
        </w:rPr>
        <w:t>:</w:t>
      </w:r>
      <w:r>
        <w:rPr>
          <w:rStyle w:val="a4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>Запрошуємо</w:t>
      </w:r>
      <w:proofErr w:type="spellEnd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 xml:space="preserve"> до </w:t>
      </w:r>
      <w:proofErr w:type="spellStart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>співпраці</w:t>
      </w:r>
      <w:proofErr w:type="spellEnd"/>
      <w:r>
        <w:rPr>
          <w:rFonts w:ascii="Times New Roman" w:hAnsi="Times New Roman" w:cs="Times New Roman"/>
          <w:bCs/>
          <w:smallCaps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>небайдужих</w:t>
      </w:r>
      <w:proofErr w:type="spellEnd"/>
      <w:r>
        <w:rPr>
          <w:rFonts w:ascii="Times New Roman" w:hAnsi="Times New Roman" w:cs="Times New Roman"/>
          <w:bCs/>
          <w:smallCaps/>
          <w:sz w:val="24"/>
          <w:szCs w:val="24"/>
          <w:lang w:val="uk-UA"/>
        </w:rPr>
        <w:t xml:space="preserve">  </w:t>
      </w:r>
      <w:proofErr w:type="spellStart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>громадян</w:t>
      </w:r>
      <w:proofErr w:type="spellEnd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 xml:space="preserve"> в </w:t>
      </w:r>
      <w:proofErr w:type="spellStart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>якості</w:t>
      </w:r>
      <w:proofErr w:type="spellEnd"/>
      <w:r>
        <w:rPr>
          <w:rFonts w:ascii="Times New Roman" w:hAnsi="Times New Roman" w:cs="Times New Roman"/>
          <w:bCs/>
          <w:smallCaps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>волонтерів</w:t>
      </w:r>
      <w:proofErr w:type="spellEnd"/>
      <w:r>
        <w:rPr>
          <w:rFonts w:ascii="Times New Roman" w:hAnsi="Times New Roman" w:cs="Times New Roman"/>
          <w:bCs/>
          <w:smallCaps/>
          <w:sz w:val="24"/>
          <w:szCs w:val="24"/>
          <w:lang w:val="uk-UA"/>
        </w:rPr>
        <w:t xml:space="preserve">  </w:t>
      </w:r>
      <w:proofErr w:type="spellStart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>пробації</w:t>
      </w:r>
      <w:proofErr w:type="spellEnd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>.</w:t>
      </w:r>
    </w:p>
    <w:p w:rsidR="008B3615" w:rsidRPr="004251B1" w:rsidRDefault="008B3615" w:rsidP="008B3615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68C5" w:rsidRPr="008B3615" w:rsidRDefault="008B3615">
      <w:pPr>
        <w:rPr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81700" cy="1386031"/>
            <wp:effectExtent l="0" t="0" r="0" b="508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397" cy="1389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B68C5" w:rsidRPr="008B3615" w:rsidSect="006B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118E"/>
    <w:multiLevelType w:val="hybridMultilevel"/>
    <w:tmpl w:val="659EDF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96A3D"/>
    <w:multiLevelType w:val="hybridMultilevel"/>
    <w:tmpl w:val="06A43B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948B1"/>
    <w:multiLevelType w:val="hybridMultilevel"/>
    <w:tmpl w:val="E9C851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3615"/>
    <w:rsid w:val="0008626E"/>
    <w:rsid w:val="00156EE2"/>
    <w:rsid w:val="002C2B68"/>
    <w:rsid w:val="006B68C5"/>
    <w:rsid w:val="008B3615"/>
    <w:rsid w:val="00EA24AA"/>
    <w:rsid w:val="00F06C52"/>
    <w:rsid w:val="00F4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3615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8B3615"/>
    <w:rPr>
      <w:b/>
      <w:bCs/>
      <w:smallCaps/>
      <w:color w:val="C0504D" w:themeColor="accent2"/>
      <w:spacing w:val="5"/>
      <w:u w:val="single"/>
    </w:rPr>
  </w:style>
  <w:style w:type="character" w:styleId="a5">
    <w:name w:val="Hyperlink"/>
    <w:basedOn w:val="a0"/>
    <w:uiPriority w:val="99"/>
    <w:rsid w:val="008B3615"/>
    <w:rPr>
      <w:rFonts w:cs="Times New Roman"/>
      <w:color w:val="0000FF"/>
      <w:u w:val="single"/>
    </w:rPr>
  </w:style>
  <w:style w:type="paragraph" w:customStyle="1" w:styleId="docdata">
    <w:name w:val="docdata"/>
    <w:aliases w:val="docy,v5,2903,baiaagaaboqcaaadbwkaaauvcqaaaaaaaaaaaaaaaaaaaaaaaaaaaaaaaaaaaaaaaaaaaaaaaaaaaaaaaaaaaaaaaaaaaaaaaaaaaaaaaaaaaaaaaaaaaaaaaaaaaaaaaaaaaaaaaaaaaaaaaaaaaaaaaaaaaaaaaaaaaaaaaaaaaaaaaaaaaaaaaaaaaaaaaaaaaaaaaaaaaaaaaaaaaaaaaaaaaaaaaaaaaaaa"/>
    <w:basedOn w:val="a"/>
    <w:rsid w:val="008B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pl6_probation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B2EAC-453B-4B30-86FF-C184C7FF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599</Words>
  <Characters>3419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dcterms:created xsi:type="dcterms:W3CDTF">2019-01-24T15:02:00Z</dcterms:created>
  <dcterms:modified xsi:type="dcterms:W3CDTF">2019-03-06T09:03:00Z</dcterms:modified>
</cp:coreProperties>
</file>